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CURSO DE PÓS-GRADUAÇÃO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LATO SENSU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EM ATENDIMENTO EDUCACIONAL ESPECIALIZADO – AEE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TURMA I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FICHA DE INCRIÇÃO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Dados Pessoais/Documentação*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R.G.: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Órgão emissor do R.G.: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de expedição do R.G.: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C.P.F.: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Sexo: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Masculino          (   ) Feminino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Cor/raça: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Estado Civil: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País de origem: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UF Naturalidade: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da mãe: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do pai: 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leader="none" w:pos="284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284"/>
        </w:tabs>
        <w:ind w:left="720" w:hanging="36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Contato*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84"/>
        </w:tabs>
        <w:ind w:left="72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4"/>
        <w:gridCol w:w="4000"/>
        <w:tblGridChange w:id="0">
          <w:tblGrid>
            <w:gridCol w:w="4754"/>
            <w:gridCol w:w="400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176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Telefone fixo: ( 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Celular (   )</w:t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leader="none" w:pos="284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leader="none" w:pos="284"/>
        </w:tabs>
        <w:ind w:left="720" w:hanging="36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Endereço*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84"/>
        </w:tabs>
        <w:ind w:left="72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0"/>
        <w:gridCol w:w="3024"/>
        <w:gridCol w:w="2551"/>
        <w:tblGridChange w:id="0">
          <w:tblGrid>
            <w:gridCol w:w="3180"/>
            <w:gridCol w:w="3024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Rua: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Complemento: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Bairro: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C.E.P.: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Estado: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leader="none" w:pos="284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284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FORMAÇÃO INICIAL*</w:t>
      </w: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2582"/>
        <w:tblGridChange w:id="0">
          <w:tblGrid>
            <w:gridCol w:w="6062"/>
            <w:gridCol w:w="25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Graduação/Curso: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Ano de conclusão: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leader="none" w:pos="284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284"/>
          <w:tab w:val="left" w:leader="none" w:pos="426"/>
        </w:tabs>
        <w:ind w:left="720" w:hanging="36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FORMAÇÃO CONTINUADA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84"/>
          <w:tab w:val="left" w:leader="none" w:pos="426"/>
        </w:tabs>
        <w:ind w:left="36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(Se já tiver alguma pós-graduação concluída informar abaixo; insira quantos forem necessários)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284"/>
          <w:tab w:val="left" w:leader="none" w:pos="426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2582"/>
        <w:tblGridChange w:id="0">
          <w:tblGrid>
            <w:gridCol w:w="6062"/>
            <w:gridCol w:w="25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Pós-Graduação/Curso: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Ano de conclusão: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284"/>
          <w:tab w:val="left" w:leader="none" w:pos="426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2582"/>
        <w:tblGridChange w:id="0">
          <w:tblGrid>
            <w:gridCol w:w="6062"/>
            <w:gridCol w:w="25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Pós Graduação/Curso: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Ano de conclusão: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284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284"/>
          <w:tab w:val="left" w:leader="none" w:pos="426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tabs>
          <w:tab w:val="left" w:leader="none" w:pos="284"/>
          <w:tab w:val="left" w:leader="none" w:pos="426"/>
        </w:tabs>
        <w:ind w:left="720" w:hanging="36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INDIQUE UMA DAS ÁREAS DE ORIENTAÇÃO DE TRABALHO DE CONCLUSÃO DE CURSO (TCC)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84"/>
          <w:tab w:val="left" w:leader="none" w:pos="426"/>
        </w:tabs>
        <w:ind w:left="72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284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1 - Ensino-aprendizagem e AEE;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284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2 - Políticas Públicas Educacionais e AEE;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284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3 - Formação continuada de professores e AEE;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284"/>
              </w:tabs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4 - Educação Especial e AEE.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6551"/>
        <w:tblGridChange w:id="0">
          <w:tblGrid>
            <w:gridCol w:w="2093"/>
            <w:gridCol w:w="65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/      /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18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vertAlign w:val="baseline"/>
        <w:rtl w:val="0"/>
      </w:rPr>
      <w:br w:type="textWrapping"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3336925</wp:posOffset>
          </wp:positionH>
          <wp:positionV relativeFrom="paragraph">
            <wp:posOffset>-284479</wp:posOffset>
          </wp:positionV>
          <wp:extent cx="495300" cy="59944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599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2534285</wp:posOffset>
          </wp:positionH>
          <wp:positionV relativeFrom="paragraph">
            <wp:posOffset>-189864</wp:posOffset>
          </wp:positionV>
          <wp:extent cx="538480" cy="465455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48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655445" cy="40005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445" cy="40005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B90C4D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127309" w:rsidRPr="000000-1">
                            <w:rPr>
                              <w:w w:val="100"/>
                              <w:position w:val="-1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Pós-Graduação </w:t>
                          </w:r>
                          <w:r w:rsidDel="000000-1" w:rsidR="13851049" w:rsidRPr="12127309">
                            <w:rPr>
                              <w:w w:val="100"/>
                              <w:position w:val="-1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6774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655445" cy="40005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5445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2700" cy="56451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64515"/>
                      </a:xfrm>
                      <a:prstGeom prst="straightConnector1"/>
                      <a:solidFill>
                        <a:srgbClr val="FFFFFF"/>
                      </a:solidFill>
                      <a:ln cap="flat" cmpd="sng" w="31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4008120</wp:posOffset>
              </wp:positionH>
              <wp:positionV relativeFrom="paragraph">
                <wp:posOffset>-249554</wp:posOffset>
              </wp:positionV>
              <wp:extent cx="12700" cy="56451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64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-1506854</wp:posOffset>
              </wp:positionH>
              <wp:positionV relativeFrom="paragraph">
                <wp:posOffset>-104139</wp:posOffset>
              </wp:positionV>
              <wp:extent cx="3874770" cy="41910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770" cy="41910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B601A7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Av. Comendador Norberto Marcondes, 733</w:t>
                            <w:br w:type="textWrapping"/>
                            <w:t xml:space="preserve">Campo Mourão 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-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 Par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aná  -  Brasil  -  CEP 87.303-100 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B601A7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Fone (44)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3518-18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80</w:t>
                          </w:r>
                          <w:r w:rsidDel="000000-1" w:rsidR="11927975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  -  www,fecilcam,br</w:t>
                          </w:r>
                          <w:r w:rsidDel="000000-1" w:rsidR="11927975" w:rsidRPr="11927975">
                            <w:rPr>
                              <w:rFonts w:ascii="Arial" w:cs="Arial" w:hAnsi="Arial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6774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-1506854</wp:posOffset>
              </wp:positionH>
              <wp:positionV relativeFrom="paragraph">
                <wp:posOffset>-104139</wp:posOffset>
              </wp:positionV>
              <wp:extent cx="3874770" cy="41910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47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255395" cy="1254760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395" cy="1254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1053465</wp:posOffset>
          </wp:positionH>
          <wp:positionV relativeFrom="paragraph">
            <wp:posOffset>24765</wp:posOffset>
          </wp:positionV>
          <wp:extent cx="1209675" cy="12661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266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7.png"/><Relationship Id="rId4" Type="http://schemas.openxmlformats.org/officeDocument/2006/relationships/image" Target="media/image5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